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1D383F" w:rsidP="00F7304E">
            <w:pPr>
              <w:pStyle w:val="AralkYok"/>
              <w:jc w:val="center"/>
              <w:rPr>
                <w:rFonts w:cstheme="minorHAnsi"/>
                <w:sz w:val="20"/>
                <w:szCs w:val="20"/>
              </w:rPr>
            </w:pPr>
            <w:r>
              <w:rPr>
                <w:rFonts w:cstheme="minorHAnsi"/>
                <w:sz w:val="20"/>
                <w:szCs w:val="20"/>
              </w:rPr>
              <w:t>2020-2021</w:t>
            </w:r>
            <w:r w:rsidR="00F7304E"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7A7784" w:rsidP="00F7304E">
            <w:pPr>
              <w:pStyle w:val="AralkYok"/>
              <w:jc w:val="center"/>
              <w:rPr>
                <w:rFonts w:cstheme="minorHAnsi"/>
                <w:sz w:val="20"/>
                <w:szCs w:val="20"/>
              </w:rPr>
            </w:pPr>
            <w:r>
              <w:rPr>
                <w:rFonts w:cstheme="minorHAnsi"/>
                <w:sz w:val="20"/>
                <w:szCs w:val="20"/>
              </w:rPr>
              <w:t>10</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sidR="00946629">
              <w:rPr>
                <w:rFonts w:cstheme="minorHAnsi"/>
                <w:sz w:val="20"/>
                <w:szCs w:val="20"/>
              </w:rPr>
              <w:t>1</w:t>
            </w:r>
            <w:r w:rsidR="00F7304E" w:rsidRPr="00F7304E">
              <w:rPr>
                <w:rFonts w:cstheme="minorHAnsi"/>
                <w:sz w:val="20"/>
                <w:szCs w:val="20"/>
              </w:rPr>
              <w:t>. Yazılı</w:t>
            </w:r>
          </w:p>
          <w:p w:rsidR="00F7304E" w:rsidRDefault="00F97F88"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33721" w:rsidP="00B96EC3">
            <w:pPr>
              <w:pStyle w:val="Stil1"/>
              <w:rPr>
                <w:rFonts w:asciiTheme="minorHAnsi" w:hAnsiTheme="minorHAnsi" w:cstheme="minorHAnsi"/>
              </w:rPr>
            </w:pPr>
            <w:r w:rsidRPr="00633721">
              <w:rPr>
                <w:rFonts w:asciiTheme="minorHAnsi" w:hAnsiTheme="minorHAnsi" w:cstheme="minorHAnsi"/>
              </w:rPr>
              <w:t>Mükellef olmak için en temel şart akıl baliğ olmaktır.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pStyle w:val="Stil1"/>
              <w:rPr>
                <w:rFonts w:asciiTheme="minorHAnsi" w:hAnsiTheme="minorHAnsi" w:cstheme="minorHAnsi"/>
              </w:rPr>
            </w:pPr>
            <w:r w:rsidRPr="00633721">
              <w:rPr>
                <w:rFonts w:asciiTheme="minorHAnsi" w:hAnsiTheme="minorHAnsi" w:cstheme="minorHAnsi"/>
              </w:rPr>
              <w:t>Bir dine inanma ihtiyacı doğamızda var olan manevi bir ihtiyaçtır.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Times New Roman" w:cstheme="minorHAnsi"/>
                <w:sz w:val="20"/>
                <w:szCs w:val="20"/>
                <w:lang w:eastAsia="tr-TR"/>
              </w:rPr>
            </w:pPr>
            <w:r w:rsidRPr="00633721">
              <w:rPr>
                <w:rFonts w:eastAsia="Times New Roman" w:cstheme="minorHAnsi"/>
                <w:sz w:val="20"/>
                <w:szCs w:val="20"/>
                <w:lang w:eastAsia="tr-TR"/>
              </w:rPr>
              <w:t>İnsan, Allah’a ibadet etmek amacıyla yaratılmış tek varlıktır.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Evrendeki mükemmel düzen Allah’ın bir olduğunu gösterir.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nasıl bir varlık olduğunu kavrayabiliriz.</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isimlerini zikreden kişi bu isimlerden etkilenir.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 ile iletişim içinde olan kişinin kalbi huzur bulur.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İnsan, Allah’ın yeryüzündeki halifesidir.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Dua sadece belirli zamanlarda ve belirli şekillerde yapılabilir.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hoşnutluğunu kazanmak için yapılan her iş ibadet sayılır.</w:t>
            </w:r>
          </w:p>
        </w:tc>
      </w:tr>
      <w:tr w:rsidR="00633721" w:rsidTr="00B96EC3">
        <w:tc>
          <w:tcPr>
            <w:tcW w:w="10740" w:type="dxa"/>
            <w:gridSpan w:val="7"/>
            <w:tcBorders>
              <w:top w:val="single" w:sz="8" w:space="0" w:color="auto"/>
              <w:left w:val="single" w:sz="18" w:space="0" w:color="auto"/>
              <w:bottom w:val="single" w:sz="8" w:space="0" w:color="auto"/>
              <w:right w:val="single" w:sz="18" w:space="0" w:color="auto"/>
            </w:tcBorders>
          </w:tcPr>
          <w:p w:rsidR="00633721" w:rsidRDefault="00633721" w:rsidP="00633721">
            <w:pPr>
              <w:pStyle w:val="AralkYok"/>
              <w:rPr>
                <w:rFonts w:cstheme="minorHAnsi"/>
                <w:sz w:val="20"/>
                <w:szCs w:val="20"/>
              </w:rPr>
            </w:pPr>
          </w:p>
          <w:p w:rsidR="00633721" w:rsidRPr="008A2187" w:rsidRDefault="00633721" w:rsidP="00633721">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r w:rsidR="007C1519">
              <w:rPr>
                <w:rFonts w:cstheme="minorHAnsi"/>
                <w:b/>
                <w:sz w:val="20"/>
                <w:szCs w:val="20"/>
              </w:rPr>
              <w:t xml:space="preserve"> </w:t>
            </w:r>
            <w:hyperlink r:id="rId5" w:history="1">
              <w:r w:rsidR="007C1519" w:rsidRPr="007C1519">
                <w:rPr>
                  <w:rStyle w:val="Kpr"/>
                  <w:color w:val="FFFFFF" w:themeColor="background1"/>
                  <w:sz w:val="20"/>
                  <w:szCs w:val="20"/>
                </w:rPr>
                <w:t>https://www.sorubak.com</w:t>
              </w:r>
            </w:hyperlink>
            <w:r w:rsidR="007C1519">
              <w:rPr>
                <w:sz w:val="20"/>
                <w:szCs w:val="20"/>
              </w:rPr>
              <w:t xml:space="preserve"> </w:t>
            </w:r>
          </w:p>
          <w:p w:rsidR="00633721" w:rsidRDefault="00633721" w:rsidP="00633721">
            <w:pPr>
              <w:pStyle w:val="AralkYok"/>
              <w:rPr>
                <w:rFonts w:cstheme="minorHAnsi"/>
                <w:sz w:val="20"/>
                <w:szCs w:val="20"/>
              </w:rPr>
            </w:pP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İyi ile kötüyü birbirinden ayırabilme özelliğimiz hangisidir?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AralkYok"/>
              <w:rPr>
                <w:rFonts w:cstheme="minorHAnsi"/>
                <w:sz w:val="20"/>
                <w:szCs w:val="20"/>
              </w:rPr>
            </w:pPr>
          </w:p>
          <w:p w:rsidR="00633721" w:rsidRPr="00633721" w:rsidRDefault="00633721" w:rsidP="00633721">
            <w:pPr>
              <w:pStyle w:val="AralkYok"/>
              <w:rPr>
                <w:rFonts w:cstheme="minorHAnsi"/>
                <w:sz w:val="20"/>
                <w:szCs w:val="20"/>
              </w:rPr>
            </w:pPr>
            <w:r w:rsidRPr="00633721">
              <w:rPr>
                <w:rFonts w:cstheme="minorHAnsi"/>
                <w:sz w:val="20"/>
                <w:szCs w:val="20"/>
              </w:rPr>
              <w:t>Akıl</w:t>
            </w:r>
            <w:r w:rsidRPr="00633721">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AralkYok"/>
              <w:jc w:val="both"/>
              <w:rPr>
                <w:rFonts w:cstheme="minorHAnsi"/>
                <w:sz w:val="20"/>
                <w:szCs w:val="20"/>
              </w:rPr>
            </w:pPr>
          </w:p>
          <w:p w:rsidR="00633721" w:rsidRPr="00633721" w:rsidRDefault="00633721" w:rsidP="00633721">
            <w:pPr>
              <w:pStyle w:val="AralkYok"/>
              <w:jc w:val="both"/>
              <w:rPr>
                <w:rFonts w:cstheme="minorHAnsi"/>
                <w:sz w:val="20"/>
                <w:szCs w:val="20"/>
              </w:rPr>
            </w:pPr>
            <w:r w:rsidRPr="00633721">
              <w:rPr>
                <w:rFonts w:cstheme="minorHAnsi"/>
                <w:sz w:val="20"/>
                <w:szCs w:val="20"/>
              </w:rPr>
              <w:t>İrade</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bir olduğuna inanmaya, Allah’ı birlemeye ne ad verilir?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Şirk</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Tevhit</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Ontolojik delilin batı felsefesindeki temsilcisi kimdir?</w:t>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Kant</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Descartes</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Kişi eğer çevresinde bulunan inancı hiç araştırmadan aynen kabul ediyorsa bu inanç hangisi ile ifade edilir?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 xml:space="preserve">Taklidi iman </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Tahkiki iman</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Hangisi Allah’ın sonsuz olduğunu ifade eden sıfatıdır?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Kıdem</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Beka</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Sadece Allah’a ait olan ve Allah’ın dışında hiçbir varlıkta bulunmayan sıfatlar hangisidir?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Zati Sıfatlar</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Subuti Sıfatlar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her şeyi görmesi hangisi ile ifade edilir?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Basar</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Semi</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vahiy göndermesi hangi sıfatı ile yakından ilgilidir?</w:t>
            </w:r>
            <w:r w:rsidRPr="00633721">
              <w:rPr>
                <w:rFonts w:asciiTheme="minorHAnsi" w:hAnsiTheme="minorHAnsi" w:cstheme="minorHAnsi"/>
              </w:rPr>
              <w:tab/>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Basar</w:t>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Kelam</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Kelime olarak “çağırmak, istemek ve davet etmek” anlamına gelen ve kişinin Yüce Allah’a yönelerek yalvarması, yakarmasını ifade eden kavram hangisidir?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İbadet</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Dua</w:t>
            </w:r>
          </w:p>
        </w:tc>
      </w:tr>
      <w:tr w:rsidR="00633721" w:rsidTr="00B96EC3">
        <w:tc>
          <w:tcPr>
            <w:tcW w:w="480" w:type="dxa"/>
            <w:tcBorders>
              <w:top w:val="single" w:sz="8" w:space="0" w:color="auto"/>
              <w:left w:val="single" w:sz="18" w:space="0" w:color="auto"/>
              <w:bottom w:val="single" w:sz="1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633721" w:rsidRPr="00633721" w:rsidRDefault="00633721" w:rsidP="00633721">
            <w:pPr>
              <w:pStyle w:val="AralkYok"/>
              <w:rPr>
                <w:rFonts w:cstheme="minorHAnsi"/>
                <w:sz w:val="20"/>
                <w:szCs w:val="20"/>
              </w:rPr>
            </w:pPr>
          </w:p>
          <w:p w:rsidR="00633721" w:rsidRPr="00633721" w:rsidRDefault="00633721" w:rsidP="00633721">
            <w:pPr>
              <w:pStyle w:val="AralkYok"/>
              <w:rPr>
                <w:rFonts w:cstheme="minorHAnsi"/>
                <w:sz w:val="20"/>
                <w:szCs w:val="20"/>
              </w:rPr>
            </w:pPr>
            <w:r w:rsidRPr="00633721">
              <w:rPr>
                <w:rFonts w:cstheme="minorHAnsi"/>
                <w:sz w:val="20"/>
                <w:szCs w:val="20"/>
              </w:rPr>
              <w:t>Kelime olarak “günahtan pişmanlık duymak ve v</w:t>
            </w:r>
            <w:r w:rsidR="007A6CBC">
              <w:rPr>
                <w:rFonts w:cstheme="minorHAnsi"/>
                <w:sz w:val="20"/>
                <w:szCs w:val="20"/>
              </w:rPr>
              <w:t>azgeçmek” anlamlarına gelen ve k</w:t>
            </w:r>
            <w:r w:rsidRPr="00633721">
              <w:rPr>
                <w:rFonts w:cstheme="minorHAnsi"/>
                <w:sz w:val="20"/>
                <w:szCs w:val="20"/>
              </w:rPr>
              <w:t>işinin bilerek veya bilmeyerek işlediği günahlardan pişman olup bir daha yapmamaya karar vermesini ifade eden kavram hangisidir?</w:t>
            </w:r>
            <w:r w:rsidRPr="00633721">
              <w:rPr>
                <w:rFonts w:cstheme="minorHAnsi"/>
                <w:sz w:val="20"/>
                <w:szCs w:val="20"/>
              </w:rPr>
              <w:tab/>
            </w:r>
          </w:p>
        </w:tc>
        <w:tc>
          <w:tcPr>
            <w:tcW w:w="1559" w:type="dxa"/>
            <w:tcBorders>
              <w:top w:val="single" w:sz="8" w:space="0" w:color="auto"/>
              <w:left w:val="single" w:sz="8" w:space="0" w:color="auto"/>
              <w:bottom w:val="single" w:sz="18" w:space="0" w:color="auto"/>
            </w:tcBorders>
          </w:tcPr>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İstiğfar</w:t>
            </w:r>
          </w:p>
        </w:tc>
        <w:tc>
          <w:tcPr>
            <w:tcW w:w="1560" w:type="dxa"/>
            <w:tcBorders>
              <w:top w:val="single" w:sz="8" w:space="0" w:color="auto"/>
              <w:left w:val="single" w:sz="8" w:space="0" w:color="auto"/>
              <w:bottom w:val="single" w:sz="1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Tövbe</w:t>
            </w:r>
          </w:p>
        </w:tc>
      </w:tr>
    </w:tbl>
    <w:p w:rsidR="0095433B" w:rsidRDefault="001D383F"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876"/>
        <w:tblW w:w="10065" w:type="dxa"/>
        <w:tblLook w:val="04A0"/>
      </w:tblPr>
      <w:tblGrid>
        <w:gridCol w:w="5104"/>
        <w:gridCol w:w="4961"/>
      </w:tblGrid>
      <w:tr w:rsidR="008D7C3D" w:rsidRPr="0058607A" w:rsidTr="008D7C3D">
        <w:tc>
          <w:tcPr>
            <w:tcW w:w="10065" w:type="dxa"/>
            <w:gridSpan w:val="2"/>
            <w:tcBorders>
              <w:top w:val="single" w:sz="18" w:space="0" w:color="auto"/>
              <w:left w:val="single" w:sz="18" w:space="0" w:color="auto"/>
              <w:right w:val="single" w:sz="18" w:space="0" w:color="auto"/>
            </w:tcBorders>
          </w:tcPr>
          <w:p w:rsidR="008D7C3D" w:rsidRPr="0058607A" w:rsidRDefault="008D7C3D" w:rsidP="008D7C3D">
            <w:pPr>
              <w:ind w:left="720"/>
              <w:rPr>
                <w:rFonts w:ascii="Calibri" w:eastAsia="Calibri" w:hAnsi="Calibri" w:cs="Calibri"/>
                <w:sz w:val="20"/>
                <w:szCs w:val="20"/>
              </w:rPr>
            </w:pPr>
          </w:p>
          <w:p w:rsidR="008D7C3D" w:rsidRPr="0058607A" w:rsidRDefault="008D7C3D" w:rsidP="008D7C3D">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8D7C3D" w:rsidRPr="0058607A" w:rsidRDefault="008D7C3D" w:rsidP="008D7C3D">
            <w:pPr>
              <w:ind w:left="720"/>
              <w:rPr>
                <w:rFonts w:ascii="Calibri" w:eastAsia="Calibri" w:hAnsi="Calibri" w:cs="Calibri"/>
                <w:sz w:val="20"/>
                <w:szCs w:val="20"/>
              </w:rPr>
            </w:pPr>
          </w:p>
        </w:tc>
      </w:tr>
      <w:tr w:rsidR="008D7C3D" w:rsidRPr="0058607A" w:rsidTr="008D7C3D">
        <w:tc>
          <w:tcPr>
            <w:tcW w:w="5104" w:type="dxa"/>
            <w:tcBorders>
              <w:left w:val="single" w:sz="18" w:space="0" w:color="auto"/>
            </w:tcBorders>
          </w:tcPr>
          <w:p w:rsidR="008D7C3D" w:rsidRPr="00946629"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1. </w:t>
            </w:r>
          </w:p>
          <w:p w:rsidR="00D11074" w:rsidRPr="00D11074" w:rsidRDefault="00D11074" w:rsidP="00D11074">
            <w:pPr>
              <w:numPr>
                <w:ilvl w:val="0"/>
                <w:numId w:val="19"/>
              </w:numPr>
              <w:ind w:left="720"/>
              <w:rPr>
                <w:rFonts w:cstheme="minorHAnsi"/>
                <w:b/>
                <w:sz w:val="20"/>
                <w:szCs w:val="20"/>
              </w:rPr>
            </w:pPr>
            <w:r w:rsidRPr="00D11074">
              <w:rPr>
                <w:rFonts w:cstheme="minorHAnsi"/>
                <w:sz w:val="20"/>
                <w:szCs w:val="20"/>
              </w:rPr>
              <w:t>Allah ezeli ilmiyle bildiği ve istediği her şeyi yaratır.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Allah’ın vahiy göndermesi bu sıfatının bir sonucudur.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 sınırsız güç sahibidir.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 gizli veya açık yapılan her şeyi görür.</w:t>
            </w:r>
          </w:p>
          <w:p w:rsidR="00D11074" w:rsidRPr="00D11074" w:rsidRDefault="00D11074" w:rsidP="00D11074">
            <w:pPr>
              <w:rPr>
                <w:rFonts w:cstheme="minorHAnsi"/>
                <w:b/>
                <w:sz w:val="20"/>
                <w:szCs w:val="20"/>
              </w:rPr>
            </w:pPr>
            <w:r w:rsidRPr="00D11074">
              <w:rPr>
                <w:rFonts w:cstheme="minorHAnsi"/>
                <w:b/>
                <w:sz w:val="20"/>
                <w:szCs w:val="20"/>
              </w:rPr>
              <w:t>Yukarıda verilen anlamlar Allah’ın sıfatları ile eşleştirildiğinde hangisi dışarıda kalır?</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Kelam</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 xml:space="preserve">Semi </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Kudret</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Basar</w:t>
            </w:r>
          </w:p>
          <w:p w:rsidR="008D7C3D" w:rsidRPr="00D11074" w:rsidRDefault="00D11074" w:rsidP="00D11074">
            <w:pPr>
              <w:numPr>
                <w:ilvl w:val="0"/>
                <w:numId w:val="20"/>
              </w:numPr>
              <w:ind w:left="360"/>
              <w:rPr>
                <w:rFonts w:cstheme="minorHAnsi"/>
                <w:sz w:val="20"/>
                <w:szCs w:val="20"/>
              </w:rPr>
            </w:pPr>
            <w:r w:rsidRPr="00D11074">
              <w:rPr>
                <w:rFonts w:cstheme="minorHAnsi"/>
                <w:sz w:val="20"/>
                <w:szCs w:val="20"/>
              </w:rPr>
              <w:t>Tekvin</w:t>
            </w:r>
          </w:p>
        </w:tc>
        <w:tc>
          <w:tcPr>
            <w:tcW w:w="4961" w:type="dxa"/>
            <w:tcBorders>
              <w:right w:val="single" w:sz="18" w:space="0" w:color="auto"/>
            </w:tcBorders>
          </w:tcPr>
          <w:p w:rsidR="00D11074"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2. </w:t>
            </w:r>
          </w:p>
          <w:p w:rsidR="00D11074" w:rsidRPr="00D11074" w:rsidRDefault="00D11074" w:rsidP="00D11074">
            <w:pPr>
              <w:numPr>
                <w:ilvl w:val="0"/>
                <w:numId w:val="24"/>
              </w:numPr>
              <w:ind w:left="720"/>
              <w:rPr>
                <w:rFonts w:cstheme="minorHAnsi"/>
                <w:sz w:val="20"/>
                <w:szCs w:val="20"/>
              </w:rPr>
            </w:pPr>
            <w:r w:rsidRPr="00D11074">
              <w:rPr>
                <w:rFonts w:cstheme="minorHAnsi"/>
                <w:sz w:val="20"/>
                <w:szCs w:val="20"/>
              </w:rPr>
              <w:t>Günahtan pişmanlık duymak ve vazgeçmektir.</w:t>
            </w:r>
          </w:p>
          <w:p w:rsidR="00D11074" w:rsidRPr="00D11074" w:rsidRDefault="00D11074" w:rsidP="00D11074">
            <w:pPr>
              <w:numPr>
                <w:ilvl w:val="0"/>
                <w:numId w:val="24"/>
              </w:numPr>
              <w:ind w:left="720"/>
              <w:rPr>
                <w:rFonts w:cstheme="minorHAnsi"/>
                <w:sz w:val="20"/>
                <w:szCs w:val="20"/>
              </w:rPr>
            </w:pPr>
            <w:r w:rsidRPr="00D11074">
              <w:rPr>
                <w:rFonts w:cstheme="minorHAnsi"/>
                <w:sz w:val="20"/>
                <w:szCs w:val="20"/>
              </w:rPr>
              <w:t>Bağışlanmak ve af dileğinde bulunmaktır.</w:t>
            </w:r>
          </w:p>
          <w:p w:rsidR="00D11074" w:rsidRPr="00D11074" w:rsidRDefault="00D11074" w:rsidP="00D11074">
            <w:pPr>
              <w:numPr>
                <w:ilvl w:val="0"/>
                <w:numId w:val="24"/>
              </w:numPr>
              <w:ind w:left="720"/>
              <w:rPr>
                <w:rFonts w:cstheme="minorHAnsi"/>
                <w:b/>
                <w:sz w:val="20"/>
                <w:szCs w:val="20"/>
              </w:rPr>
            </w:pPr>
            <w:r w:rsidRPr="00D11074">
              <w:rPr>
                <w:rFonts w:cstheme="minorHAnsi"/>
                <w:sz w:val="20"/>
                <w:szCs w:val="20"/>
              </w:rPr>
              <w:t>Allah’ın “Samimi bir şekilde yapılan tövbeleri kabul eden” anlamına gelen ismidir.</w:t>
            </w:r>
          </w:p>
          <w:p w:rsidR="00D11074" w:rsidRPr="00D11074" w:rsidRDefault="00D11074" w:rsidP="00D11074">
            <w:pPr>
              <w:ind w:left="-12"/>
              <w:rPr>
                <w:rFonts w:cstheme="minorHAnsi"/>
                <w:b/>
                <w:sz w:val="20"/>
                <w:szCs w:val="20"/>
              </w:rPr>
            </w:pPr>
            <w:r w:rsidRPr="00D11074">
              <w:rPr>
                <w:rFonts w:cstheme="minorHAnsi"/>
                <w:b/>
                <w:sz w:val="20"/>
                <w:szCs w:val="20"/>
              </w:rPr>
              <w:t>Yukarıda tanımları verilen kavramlar aşağıdakilerden hangisinde sırasıyla doğru verilmiştir?</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Tevvab– İstiğfar – Tövbe</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İstiğfar – Tövbe – Tevvab</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 xml:space="preserve">Tövbe – İstiğfar – Tevvab </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 xml:space="preserve">Tevvab -  Tövbe – İstiğfar </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Tövbe – Tevvab– İstiğfar</w:t>
            </w:r>
          </w:p>
          <w:p w:rsidR="008D7C3D" w:rsidRPr="00D11074" w:rsidRDefault="008D7C3D" w:rsidP="00D11074">
            <w:pPr>
              <w:rPr>
                <w:rFonts w:cstheme="minorHAnsi"/>
                <w:sz w:val="20"/>
                <w:szCs w:val="20"/>
              </w:rPr>
            </w:pPr>
          </w:p>
        </w:tc>
      </w:tr>
      <w:tr w:rsidR="008D7C3D" w:rsidRPr="0058607A" w:rsidTr="008D7C3D">
        <w:tc>
          <w:tcPr>
            <w:tcW w:w="5104" w:type="dxa"/>
            <w:tcBorders>
              <w:left w:val="single" w:sz="18" w:space="0" w:color="auto"/>
            </w:tcBorders>
          </w:tcPr>
          <w:p w:rsidR="008D7C3D" w:rsidRPr="00946629"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3. </w:t>
            </w:r>
          </w:p>
          <w:p w:rsidR="00D11074" w:rsidRPr="00D11074" w:rsidRDefault="00D11074" w:rsidP="00D11074">
            <w:pPr>
              <w:rPr>
                <w:rFonts w:cstheme="minorHAnsi"/>
                <w:sz w:val="20"/>
                <w:szCs w:val="20"/>
              </w:rPr>
            </w:pPr>
            <w:r w:rsidRPr="00D11074">
              <w:rPr>
                <w:rFonts w:cstheme="minorHAnsi"/>
                <w:sz w:val="20"/>
                <w:szCs w:val="20"/>
              </w:rPr>
              <w:t>Allah’ın hoşnutluğu kazanmak için yaptığımız her güzel iş ve davranış ibadet kapsamındadır. Güzel söz söylemek de bu anlamda ibadettir. Ancak özel anlamıyla ibadet denildiği zaman belirli bir şekli ve belirli şartları olan davranışlar kastedilir.</w:t>
            </w:r>
          </w:p>
          <w:p w:rsidR="00D11074" w:rsidRPr="00D11074" w:rsidRDefault="00D11074" w:rsidP="00D11074">
            <w:pPr>
              <w:rPr>
                <w:rFonts w:cstheme="minorHAnsi"/>
                <w:b/>
                <w:sz w:val="20"/>
                <w:szCs w:val="20"/>
              </w:rPr>
            </w:pPr>
            <w:r w:rsidRPr="00D11074">
              <w:rPr>
                <w:rFonts w:cstheme="minorHAnsi"/>
                <w:b/>
                <w:sz w:val="20"/>
                <w:szCs w:val="20"/>
              </w:rPr>
              <w:t>Buna göre aşağıdakilerden hangisi dini içerikli, belirli şekil ve şarta bağlı bir ibadettir?</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Güzel söz söylemek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Hayvanlara su vermek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Fitre vermek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Birisinin üzüntüsünü paylaşmak</w:t>
            </w:r>
          </w:p>
          <w:p w:rsidR="008D7C3D" w:rsidRPr="00D11074" w:rsidRDefault="00D11074" w:rsidP="00D11074">
            <w:pPr>
              <w:numPr>
                <w:ilvl w:val="0"/>
                <w:numId w:val="23"/>
              </w:numPr>
              <w:ind w:left="360"/>
              <w:rPr>
                <w:rFonts w:cstheme="minorHAnsi"/>
                <w:b/>
                <w:sz w:val="20"/>
                <w:szCs w:val="20"/>
              </w:rPr>
            </w:pPr>
            <w:r w:rsidRPr="00D11074">
              <w:rPr>
                <w:rFonts w:cstheme="minorHAnsi"/>
                <w:sz w:val="20"/>
                <w:szCs w:val="20"/>
              </w:rPr>
              <w:t>Çevreyi temiz tutmak</w:t>
            </w:r>
          </w:p>
        </w:tc>
        <w:tc>
          <w:tcPr>
            <w:tcW w:w="4961" w:type="dxa"/>
            <w:tcBorders>
              <w:right w:val="single" w:sz="18" w:space="0" w:color="auto"/>
            </w:tcBorders>
          </w:tcPr>
          <w:p w:rsidR="00D11074" w:rsidRPr="00D11074" w:rsidRDefault="008D7C3D" w:rsidP="00D11074">
            <w:pPr>
              <w:rPr>
                <w:rFonts w:ascii="Calibri" w:eastAsia="Calibri" w:hAnsi="Calibri" w:cs="Calibri"/>
                <w:b/>
                <w:sz w:val="20"/>
                <w:szCs w:val="20"/>
              </w:rPr>
            </w:pPr>
            <w:r w:rsidRPr="00946629">
              <w:rPr>
                <w:rFonts w:ascii="Calibri" w:eastAsia="Calibri" w:hAnsi="Calibri" w:cs="Calibri"/>
                <w:b/>
                <w:sz w:val="20"/>
                <w:szCs w:val="20"/>
              </w:rPr>
              <w:t xml:space="preserve">4. </w:t>
            </w:r>
          </w:p>
          <w:p w:rsidR="00D11074" w:rsidRPr="00D11074" w:rsidRDefault="00D11074" w:rsidP="00D11074">
            <w:pPr>
              <w:rPr>
                <w:rFonts w:cstheme="minorHAnsi"/>
                <w:sz w:val="20"/>
                <w:szCs w:val="20"/>
              </w:rPr>
            </w:pPr>
            <w:r w:rsidRPr="00D11074">
              <w:rPr>
                <w:rFonts w:cstheme="minorHAnsi"/>
                <w:sz w:val="20"/>
                <w:szCs w:val="20"/>
              </w:rPr>
              <w:t>İnsan ibadetler aracılığı ile Allah ile bağ kurar. İbadetlerine devam ederek bu bağı güçlendirir. İbadet ederek Allah’ın kendisine verdiği nimetlere karşı şükrünü yerine getirmiş olur. Peygamberimiz bir hadisinde “Allah’a sevimli gelen ibadet, az da olsa devamlı olanıdır.” buyurmaktadır. Az da olsa ibadetlere devam etmek Allah ile iletişimimizin devam etmesini sağlar.</w:t>
            </w:r>
          </w:p>
          <w:p w:rsidR="00D11074" w:rsidRPr="00D11074" w:rsidRDefault="00D11074" w:rsidP="00D11074">
            <w:pPr>
              <w:rPr>
                <w:rFonts w:cstheme="minorHAnsi"/>
                <w:b/>
                <w:sz w:val="20"/>
                <w:szCs w:val="20"/>
              </w:rPr>
            </w:pPr>
            <w:r w:rsidRPr="00D11074">
              <w:rPr>
                <w:rFonts w:cstheme="minorHAnsi"/>
                <w:b/>
                <w:sz w:val="20"/>
                <w:szCs w:val="20"/>
              </w:rPr>
              <w:t>Yukarıda verilen paragraftan hareketle aşağıdaki sonuçlardan hangisine ulaşılamaz?</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İbadetler insanı Allah’a yakınlaştırır.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 süreklilik gerektirir.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İnsanın yoğun bir ibadet hayatı olmalıdır.</w:t>
            </w:r>
          </w:p>
          <w:p w:rsidR="00D11074" w:rsidRDefault="00D11074" w:rsidP="00D11074">
            <w:pPr>
              <w:numPr>
                <w:ilvl w:val="0"/>
                <w:numId w:val="21"/>
              </w:numPr>
              <w:ind w:left="360"/>
              <w:rPr>
                <w:rFonts w:cstheme="minorHAnsi"/>
                <w:sz w:val="20"/>
                <w:szCs w:val="20"/>
              </w:rPr>
            </w:pPr>
            <w:r w:rsidRPr="00D11074">
              <w:rPr>
                <w:rFonts w:cstheme="minorHAnsi"/>
                <w:sz w:val="20"/>
                <w:szCs w:val="20"/>
              </w:rPr>
              <w:t>İbadet nimetlere şükür niteliğindedir.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 insan için bir manevi ihtiyaçtır.</w:t>
            </w:r>
          </w:p>
        </w:tc>
      </w:tr>
      <w:tr w:rsidR="008D7C3D" w:rsidRPr="0058607A" w:rsidTr="008D7C3D">
        <w:tc>
          <w:tcPr>
            <w:tcW w:w="10065" w:type="dxa"/>
            <w:gridSpan w:val="2"/>
            <w:tcBorders>
              <w:left w:val="single" w:sz="18" w:space="0" w:color="auto"/>
              <w:right w:val="single" w:sz="18" w:space="0" w:color="auto"/>
            </w:tcBorders>
          </w:tcPr>
          <w:p w:rsidR="008D7C3D" w:rsidRPr="0058607A" w:rsidRDefault="008D7C3D" w:rsidP="008D7C3D">
            <w:pPr>
              <w:ind w:left="720"/>
              <w:rPr>
                <w:rFonts w:ascii="Calibri" w:eastAsia="Calibri" w:hAnsi="Calibri" w:cs="Calibri"/>
                <w:sz w:val="20"/>
                <w:szCs w:val="20"/>
              </w:rPr>
            </w:pPr>
          </w:p>
          <w:p w:rsidR="008D7C3D" w:rsidRPr="0058607A" w:rsidRDefault="008D7C3D" w:rsidP="008D7C3D">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8D7C3D" w:rsidRPr="0058607A" w:rsidRDefault="008D7C3D" w:rsidP="008D7C3D">
            <w:pPr>
              <w:ind w:left="720"/>
              <w:rPr>
                <w:rFonts w:ascii="Calibri" w:eastAsia="Calibri" w:hAnsi="Calibri" w:cs="Calibri"/>
                <w:sz w:val="20"/>
                <w:szCs w:val="20"/>
              </w:rPr>
            </w:pPr>
          </w:p>
        </w:tc>
      </w:tr>
      <w:tr w:rsidR="008D7C3D" w:rsidRPr="0058607A" w:rsidTr="008D7C3D">
        <w:tc>
          <w:tcPr>
            <w:tcW w:w="5104" w:type="dxa"/>
            <w:tcBorders>
              <w:left w:val="single" w:sz="18" w:space="0" w:color="auto"/>
            </w:tcBorders>
          </w:tcPr>
          <w:p w:rsidR="008D7C3D" w:rsidRDefault="008D7C3D" w:rsidP="008D7C3D">
            <w:pPr>
              <w:rPr>
                <w:rFonts w:ascii="Calibri" w:eastAsia="Calibri" w:hAnsi="Calibri" w:cs="Calibri"/>
                <w:sz w:val="20"/>
                <w:szCs w:val="20"/>
              </w:rPr>
            </w:pPr>
          </w:p>
          <w:p w:rsidR="008D7C3D" w:rsidRPr="00AF5D0D" w:rsidRDefault="00AF5D0D" w:rsidP="008D7C3D">
            <w:pPr>
              <w:rPr>
                <w:rFonts w:ascii="Calibri" w:eastAsia="Calibri" w:hAnsi="Calibri" w:cs="Calibri"/>
                <w:b/>
                <w:sz w:val="20"/>
                <w:szCs w:val="20"/>
              </w:rPr>
            </w:pPr>
            <w:r w:rsidRPr="00AF5D0D">
              <w:rPr>
                <w:rFonts w:ascii="Calibri" w:eastAsia="Calibri" w:hAnsi="Calibri" w:cs="Calibri"/>
                <w:b/>
                <w:sz w:val="20"/>
                <w:szCs w:val="20"/>
              </w:rPr>
              <w:t>1. Subuti sıfatlar nelerdir? Yazınız.</w:t>
            </w: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35764C" w:rsidP="008D7C3D">
            <w:pPr>
              <w:rPr>
                <w:rFonts w:ascii="Calibri" w:eastAsia="Calibri" w:hAnsi="Calibri" w:cs="Calibri"/>
                <w:sz w:val="20"/>
                <w:szCs w:val="20"/>
              </w:rPr>
            </w:pPr>
            <w:hyperlink r:id="rId6" w:history="1">
              <w:r w:rsidR="007C1519" w:rsidRPr="008004B7">
                <w:rPr>
                  <w:rStyle w:val="Kpr"/>
                  <w:sz w:val="20"/>
                  <w:szCs w:val="20"/>
                </w:rPr>
                <w:t>https://www.sorubak.com</w:t>
              </w:r>
            </w:hyperlink>
            <w:r w:rsidR="007C1519">
              <w:rPr>
                <w:sz w:val="20"/>
                <w:szCs w:val="20"/>
              </w:rPr>
              <w:t xml:space="preserve"> </w:t>
            </w:r>
          </w:p>
          <w:p w:rsidR="008D7C3D" w:rsidRDefault="008D7C3D" w:rsidP="008D7C3D">
            <w:pPr>
              <w:rPr>
                <w:rFonts w:ascii="Calibri" w:eastAsia="Calibri" w:hAnsi="Calibri" w:cs="Calibri"/>
                <w:sz w:val="20"/>
                <w:szCs w:val="20"/>
              </w:rPr>
            </w:pPr>
          </w:p>
          <w:p w:rsidR="008D7C3D" w:rsidRPr="0058607A" w:rsidRDefault="008D7C3D" w:rsidP="008D7C3D">
            <w:pPr>
              <w:rPr>
                <w:rFonts w:ascii="Calibri" w:eastAsia="Calibri" w:hAnsi="Calibri" w:cs="Calibri"/>
                <w:sz w:val="20"/>
                <w:szCs w:val="20"/>
              </w:rPr>
            </w:pPr>
          </w:p>
        </w:tc>
        <w:tc>
          <w:tcPr>
            <w:tcW w:w="4961" w:type="dxa"/>
            <w:tcBorders>
              <w:right w:val="single" w:sz="18" w:space="0" w:color="auto"/>
            </w:tcBorders>
          </w:tcPr>
          <w:p w:rsidR="00AF5D0D" w:rsidRDefault="00AF5D0D" w:rsidP="00AF5D0D">
            <w:pPr>
              <w:rPr>
                <w:rFonts w:ascii="Calibri" w:eastAsia="Calibri" w:hAnsi="Calibri" w:cs="Calibri"/>
                <w:sz w:val="20"/>
                <w:szCs w:val="20"/>
              </w:rPr>
            </w:pPr>
          </w:p>
          <w:p w:rsidR="008D7C3D" w:rsidRPr="00C02B11" w:rsidRDefault="00AF5D0D" w:rsidP="00AF5D0D">
            <w:pPr>
              <w:rPr>
                <w:rFonts w:ascii="Calibri" w:eastAsia="Calibri" w:hAnsi="Calibri" w:cs="Calibri"/>
                <w:b/>
                <w:sz w:val="20"/>
                <w:szCs w:val="20"/>
              </w:rPr>
            </w:pPr>
            <w:r w:rsidRPr="00C02B11">
              <w:rPr>
                <w:rFonts w:ascii="Calibri" w:eastAsia="Calibri" w:hAnsi="Calibri" w:cs="Calibri"/>
                <w:b/>
                <w:sz w:val="20"/>
                <w:szCs w:val="20"/>
              </w:rPr>
              <w:t>2. Nizam deliline göre Allah’ın varlığına nasıl ulaşılır? Anlatınız.</w:t>
            </w: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Pr="0058607A" w:rsidRDefault="00AF5D0D" w:rsidP="00AF5D0D">
            <w:pPr>
              <w:rPr>
                <w:rFonts w:ascii="Calibri" w:eastAsia="Calibri" w:hAnsi="Calibri" w:cs="Calibri"/>
                <w:sz w:val="20"/>
                <w:szCs w:val="20"/>
              </w:rPr>
            </w:pPr>
          </w:p>
        </w:tc>
      </w:tr>
      <w:tr w:rsidR="008D7C3D" w:rsidRPr="0058607A" w:rsidTr="008D7C3D">
        <w:tc>
          <w:tcPr>
            <w:tcW w:w="10065" w:type="dxa"/>
            <w:gridSpan w:val="2"/>
            <w:tcBorders>
              <w:left w:val="single" w:sz="18" w:space="0" w:color="auto"/>
              <w:bottom w:val="single" w:sz="18" w:space="0" w:color="auto"/>
              <w:right w:val="single" w:sz="18" w:space="0" w:color="auto"/>
            </w:tcBorders>
          </w:tcPr>
          <w:p w:rsidR="008D7C3D" w:rsidRDefault="008D7C3D" w:rsidP="008D7C3D">
            <w:pPr>
              <w:jc w:val="center"/>
              <w:rPr>
                <w:rFonts w:ascii="Calibri" w:eastAsia="Calibri" w:hAnsi="Calibri" w:cs="Calibri"/>
                <w:sz w:val="20"/>
                <w:szCs w:val="20"/>
              </w:rPr>
            </w:pPr>
          </w:p>
          <w:p w:rsidR="008D7C3D" w:rsidRPr="0058607A" w:rsidRDefault="008D7C3D" w:rsidP="008D7C3D">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Yusuf KELEŞ</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8D7C3D" w:rsidRPr="0058607A" w:rsidRDefault="008D7C3D" w:rsidP="008D7C3D">
            <w:pPr>
              <w:rPr>
                <w:rFonts w:ascii="Calibri" w:eastAsia="Calibri" w:hAnsi="Calibri" w:cs="Calibri"/>
                <w:sz w:val="20"/>
                <w:szCs w:val="20"/>
              </w:rPr>
            </w:pPr>
          </w:p>
        </w:tc>
      </w:tr>
    </w:tbl>
    <w:p w:rsidR="004F0760" w:rsidRPr="00F7304E" w:rsidRDefault="004F0760" w:rsidP="00F7304E">
      <w:pPr>
        <w:pStyle w:val="AralkYok"/>
        <w:rPr>
          <w:rFonts w:cstheme="minorHAnsi"/>
          <w:sz w:val="20"/>
          <w:szCs w:val="20"/>
        </w:rPr>
      </w:pPr>
      <w:bookmarkStart w:id="0" w:name="_GoBack"/>
      <w:bookmarkEnd w:id="0"/>
    </w:p>
    <w:sectPr w:rsidR="004F0760" w:rsidRPr="00F7304E" w:rsidSect="00054A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0153"/>
    <w:multiLevelType w:val="hybridMultilevel"/>
    <w:tmpl w:val="5C5E1278"/>
    <w:lvl w:ilvl="0" w:tplc="D884E30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8DF03AE"/>
    <w:multiLevelType w:val="hybridMultilevel"/>
    <w:tmpl w:val="C7C8F6F6"/>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03A3E5F"/>
    <w:multiLevelType w:val="hybridMultilevel"/>
    <w:tmpl w:val="0562D692"/>
    <w:lvl w:ilvl="0" w:tplc="041F0013">
      <w:start w:val="1"/>
      <w:numFmt w:val="upperRoman"/>
      <w:lvlText w:val="%1."/>
      <w:lvlJc w:val="righ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1849558D"/>
    <w:multiLevelType w:val="hybridMultilevel"/>
    <w:tmpl w:val="B2B67EB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643E26"/>
    <w:multiLevelType w:val="hybridMultilevel"/>
    <w:tmpl w:val="140EA982"/>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FA0962"/>
    <w:multiLevelType w:val="hybridMultilevel"/>
    <w:tmpl w:val="5A46A382"/>
    <w:lvl w:ilvl="0" w:tplc="242067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803239A"/>
    <w:multiLevelType w:val="hybridMultilevel"/>
    <w:tmpl w:val="746009BE"/>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4"/>
  </w:num>
  <w:num w:numId="13">
    <w:abstractNumId w:val="15"/>
  </w:num>
  <w:num w:numId="14">
    <w:abstractNumId w:val="6"/>
  </w:num>
  <w:num w:numId="15">
    <w:abstractNumId w:val="9"/>
  </w:num>
  <w:num w:numId="16">
    <w:abstractNumId w:val="10"/>
  </w:num>
  <w:num w:numId="17">
    <w:abstractNumId w:val="11"/>
  </w:num>
  <w:num w:numId="18">
    <w:abstractNumId w:val="16"/>
  </w:num>
  <w:num w:numId="19">
    <w:abstractNumId w:val="2"/>
  </w:num>
  <w:num w:numId="20">
    <w:abstractNumId w:val="5"/>
  </w:num>
  <w:num w:numId="21">
    <w:abstractNumId w:val="1"/>
  </w:num>
  <w:num w:numId="22">
    <w:abstractNumId w:val="8"/>
  </w:num>
  <w:num w:numId="23">
    <w:abstractNumId w:val="13"/>
  </w:num>
  <w:num w:numId="24">
    <w:abstractNumId w:val="3"/>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54AFE"/>
    <w:rsid w:val="000B4A13"/>
    <w:rsid w:val="001D383F"/>
    <w:rsid w:val="00266ECE"/>
    <w:rsid w:val="0035764C"/>
    <w:rsid w:val="00475444"/>
    <w:rsid w:val="00485141"/>
    <w:rsid w:val="004F0760"/>
    <w:rsid w:val="005717B5"/>
    <w:rsid w:val="00590400"/>
    <w:rsid w:val="00633721"/>
    <w:rsid w:val="007166C1"/>
    <w:rsid w:val="007A6CBC"/>
    <w:rsid w:val="007A7784"/>
    <w:rsid w:val="007C1519"/>
    <w:rsid w:val="008A2187"/>
    <w:rsid w:val="008D7C3D"/>
    <w:rsid w:val="00946629"/>
    <w:rsid w:val="00A36916"/>
    <w:rsid w:val="00AF5D0D"/>
    <w:rsid w:val="00B96EC3"/>
    <w:rsid w:val="00C02B11"/>
    <w:rsid w:val="00D11074"/>
    <w:rsid w:val="00D87D11"/>
    <w:rsid w:val="00E137B0"/>
    <w:rsid w:val="00F7304E"/>
    <w:rsid w:val="00F75A59"/>
    <w:rsid w:val="00F97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A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C1519"/>
    <w:rPr>
      <w:color w:val="0000FF" w:themeColor="hyperlink"/>
      <w:u w:val="single"/>
    </w:rPr>
  </w:style>
  <w:style w:type="paragraph" w:styleId="BalonMetni">
    <w:name w:val="Balloon Text"/>
    <w:basedOn w:val="Normal"/>
    <w:link w:val="BalonMetniChar"/>
    <w:uiPriority w:val="99"/>
    <w:semiHidden/>
    <w:unhideWhenUsed/>
    <w:rsid w:val="007C15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15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15338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668</Words>
  <Characters>3808</Characters>
  <Application>Microsoft Office Word</Application>
  <DocSecurity>0</DocSecurity>
  <Lines>31</Lines>
  <Paragraphs>8</Paragraphs>
  <ScaleCrop>false</ScaleCrop>
  <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2019-04-28T16:13:00Z</dcterms:created>
  <dcterms:modified xsi:type="dcterms:W3CDTF">2020-11-02T16:01:00Z</dcterms:modified>
</cp:coreProperties>
</file>